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1AB0C" w14:textId="77777777" w:rsidR="00F32D1F" w:rsidRDefault="00F32D1F" w:rsidP="00F32D1F">
      <w:pPr>
        <w:jc w:val="center"/>
        <w:rPr>
          <w:b/>
        </w:rPr>
      </w:pPr>
      <w:r>
        <w:rPr>
          <w:b/>
        </w:rPr>
        <w:t>BELGIAN SENATE</w:t>
      </w:r>
    </w:p>
    <w:p w14:paraId="765BAB92" w14:textId="77777777" w:rsidR="00F32D1F" w:rsidRDefault="00F32D1F" w:rsidP="001F1710"/>
    <w:p w14:paraId="35D1F36E" w14:textId="77777777" w:rsidR="00F32D1F" w:rsidRPr="00F32D1F" w:rsidRDefault="00F32D1F" w:rsidP="001F1710">
      <w:r>
        <w:t>This file contains results for elections to the Belgian Senate held in 1946, 1949, 1950, 1954, 1958, 1961, 1965, 1968, 1971, 1974, 1977, 1978, 1981, 1985, 1987, 1991, 1995, 1999, 2003, 2007, and 2010.</w:t>
      </w:r>
      <w:bookmarkStart w:id="0" w:name="_GoBack"/>
      <w:bookmarkEnd w:id="0"/>
    </w:p>
    <w:p w14:paraId="5274924F" w14:textId="77777777" w:rsidR="00F32D1F" w:rsidRDefault="00F32D1F" w:rsidP="001F1710">
      <w:pPr>
        <w:rPr>
          <w:b/>
        </w:rPr>
      </w:pPr>
    </w:p>
    <w:p w14:paraId="5D1DC840" w14:textId="77777777" w:rsidR="001F1710" w:rsidRPr="009062A9" w:rsidRDefault="001F1710" w:rsidP="001F1710">
      <w:pPr>
        <w:rPr>
          <w:b/>
        </w:rPr>
      </w:pPr>
      <w:r w:rsidRPr="009062A9">
        <w:rPr>
          <w:b/>
        </w:rPr>
        <w:t>RG</w:t>
      </w:r>
      <w:r w:rsidRPr="009062A9">
        <w:rPr>
          <w:b/>
        </w:rPr>
        <w:tab/>
      </w:r>
      <w:r w:rsidRPr="009062A9">
        <w:rPr>
          <w:b/>
        </w:rPr>
        <w:tab/>
        <w:t>Region</w:t>
      </w:r>
    </w:p>
    <w:p w14:paraId="5A981A23" w14:textId="77777777" w:rsidR="001F1710" w:rsidRDefault="001F1710" w:rsidP="001F1710"/>
    <w:p w14:paraId="182F9738" w14:textId="77777777" w:rsidR="001F1710" w:rsidRDefault="001F1710" w:rsidP="001F1710">
      <w:r>
        <w:tab/>
      </w:r>
      <w:r>
        <w:tab/>
        <w:t>The following eight regions are used in the dataset:</w:t>
      </w:r>
    </w:p>
    <w:p w14:paraId="74C90566" w14:textId="77777777" w:rsidR="001F1710" w:rsidRDefault="001F1710" w:rsidP="001F1710"/>
    <w:p w14:paraId="5EE113E3" w14:textId="77777777" w:rsidR="001F1710" w:rsidRDefault="001F1710" w:rsidP="001F1710">
      <w:r>
        <w:tab/>
      </w:r>
      <w:r>
        <w:tab/>
        <w:t>Africa</w:t>
      </w:r>
    </w:p>
    <w:p w14:paraId="7BC4D2CA" w14:textId="77777777" w:rsidR="001F1710" w:rsidRDefault="001F1710" w:rsidP="001F1710">
      <w:r>
        <w:tab/>
      </w:r>
      <w:r>
        <w:tab/>
        <w:t>Asia</w:t>
      </w:r>
    </w:p>
    <w:p w14:paraId="48D77BBB" w14:textId="77777777" w:rsidR="001F1710" w:rsidRDefault="001F1710" w:rsidP="001F1710">
      <w:r>
        <w:tab/>
      </w:r>
      <w:r>
        <w:tab/>
        <w:t>Western Europe</w:t>
      </w:r>
    </w:p>
    <w:p w14:paraId="0DB28197" w14:textId="77777777" w:rsidR="001F1710" w:rsidRDefault="001F1710" w:rsidP="001F1710">
      <w:r>
        <w:tab/>
      </w:r>
      <w:r>
        <w:tab/>
        <w:t>Eastern Europe</w:t>
      </w:r>
    </w:p>
    <w:p w14:paraId="14222A5E" w14:textId="77777777" w:rsidR="001F1710" w:rsidRDefault="001F1710" w:rsidP="001F1710">
      <w:r>
        <w:tab/>
      </w:r>
      <w:r>
        <w:tab/>
        <w:t>Latin America</w:t>
      </w:r>
    </w:p>
    <w:p w14:paraId="7DC00793" w14:textId="77777777" w:rsidR="001F1710" w:rsidRDefault="001F1710" w:rsidP="001F1710">
      <w:r>
        <w:tab/>
      </w:r>
      <w:r>
        <w:tab/>
        <w:t>North America</w:t>
      </w:r>
    </w:p>
    <w:p w14:paraId="4AEF91C8" w14:textId="77777777" w:rsidR="001F1710" w:rsidRDefault="001F1710" w:rsidP="001F1710">
      <w:r>
        <w:tab/>
      </w:r>
      <w:r>
        <w:tab/>
        <w:t>Caribbean</w:t>
      </w:r>
    </w:p>
    <w:p w14:paraId="63B87767" w14:textId="77777777" w:rsidR="001F1710" w:rsidRDefault="001F1710" w:rsidP="001F1710">
      <w:r>
        <w:tab/>
      </w:r>
      <w:r>
        <w:tab/>
        <w:t>Oceania</w:t>
      </w:r>
    </w:p>
    <w:p w14:paraId="36C98AC7" w14:textId="77777777" w:rsidR="001F1710" w:rsidRDefault="001F1710" w:rsidP="001F1710"/>
    <w:p w14:paraId="6CDDBE65" w14:textId="77777777" w:rsidR="001F1710" w:rsidRDefault="001F1710" w:rsidP="001F1710">
      <w:pPr>
        <w:rPr>
          <w:b/>
        </w:rPr>
      </w:pPr>
      <w:r w:rsidRPr="00E92AA0">
        <w:rPr>
          <w:b/>
        </w:rPr>
        <w:t>CTR_N</w:t>
      </w:r>
      <w:r w:rsidRPr="00E92AA0">
        <w:rPr>
          <w:b/>
        </w:rPr>
        <w:tab/>
      </w:r>
      <w:r w:rsidRPr="00E92AA0">
        <w:rPr>
          <w:b/>
        </w:rPr>
        <w:tab/>
        <w:t>Country Name</w:t>
      </w:r>
    </w:p>
    <w:p w14:paraId="11DE1B2F" w14:textId="77777777" w:rsidR="001F1710" w:rsidRDefault="001F1710" w:rsidP="001F1710">
      <w:pPr>
        <w:rPr>
          <w:b/>
        </w:rPr>
      </w:pPr>
    </w:p>
    <w:p w14:paraId="10C5A288" w14:textId="77777777" w:rsidR="001F1710" w:rsidRDefault="001F1710" w:rsidP="001F1710">
      <w:pPr>
        <w:rPr>
          <w:b/>
        </w:rPr>
      </w:pPr>
      <w:r>
        <w:rPr>
          <w:b/>
        </w:rPr>
        <w:t>CTR</w:t>
      </w:r>
      <w:r>
        <w:rPr>
          <w:b/>
        </w:rPr>
        <w:tab/>
      </w:r>
      <w:r>
        <w:rPr>
          <w:b/>
        </w:rPr>
        <w:tab/>
        <w:t>Country Code</w:t>
      </w:r>
    </w:p>
    <w:p w14:paraId="08F907B0" w14:textId="77777777" w:rsidR="001F1710" w:rsidRDefault="001F1710" w:rsidP="001F1710"/>
    <w:p w14:paraId="54A89AF7" w14:textId="77777777" w:rsidR="001F1710" w:rsidRDefault="001F1710" w:rsidP="001F1710">
      <w:r>
        <w:tab/>
      </w:r>
      <w:r>
        <w:tab/>
        <w:t>Country codes developed by the UN,</w:t>
      </w:r>
    </w:p>
    <w:p w14:paraId="634DE020" w14:textId="77777777" w:rsidR="001F1710" w:rsidRDefault="001F1710" w:rsidP="001F1710">
      <w:r>
        <w:tab/>
      </w:r>
      <w:r>
        <w:tab/>
      </w:r>
      <w:r>
        <w:t>56</w:t>
      </w:r>
      <w:r>
        <w:t xml:space="preserve"> </w:t>
      </w:r>
      <w:r>
        <w:tab/>
      </w:r>
      <w:r>
        <w:t>Belgium</w:t>
      </w:r>
    </w:p>
    <w:p w14:paraId="3D9C2921" w14:textId="77777777" w:rsidR="001F1710" w:rsidRDefault="001F1710" w:rsidP="001F1710"/>
    <w:p w14:paraId="2AE2BA58" w14:textId="77777777" w:rsidR="001F1710" w:rsidRDefault="001F1710" w:rsidP="002A140F">
      <w:pPr>
        <w:ind w:left="720" w:firstLine="720"/>
        <w:outlineLvl w:val="0"/>
      </w:pPr>
      <w:r>
        <w:t xml:space="preserve">See </w:t>
      </w:r>
      <w:r w:rsidRPr="009062A9">
        <w:t>http://unstats.un.org/unsd/methods/m49/m49.htm</w:t>
      </w:r>
    </w:p>
    <w:p w14:paraId="57139643" w14:textId="77777777" w:rsidR="001F1710" w:rsidRDefault="001F1710" w:rsidP="001F1710"/>
    <w:p w14:paraId="25786F71" w14:textId="77777777" w:rsidR="001F1710" w:rsidRPr="00E92AA0" w:rsidRDefault="001F1710" w:rsidP="001F1710">
      <w:pPr>
        <w:rPr>
          <w:b/>
        </w:rPr>
      </w:pPr>
      <w:r w:rsidRPr="00E92AA0">
        <w:rPr>
          <w:b/>
        </w:rPr>
        <w:t>YR</w:t>
      </w:r>
      <w:r w:rsidRPr="00E92AA0">
        <w:rPr>
          <w:b/>
        </w:rPr>
        <w:tab/>
      </w:r>
      <w:r w:rsidRPr="00E92AA0">
        <w:rPr>
          <w:b/>
        </w:rPr>
        <w:tab/>
        <w:t>Election Year</w:t>
      </w:r>
    </w:p>
    <w:p w14:paraId="1858197F" w14:textId="77777777" w:rsidR="001F1710" w:rsidRDefault="001F1710" w:rsidP="001F1710"/>
    <w:p w14:paraId="06D6CFA4" w14:textId="77777777" w:rsidR="001F1710" w:rsidRPr="00E92AA0" w:rsidRDefault="001F1710" w:rsidP="001F1710">
      <w:pPr>
        <w:rPr>
          <w:b/>
        </w:rPr>
      </w:pPr>
      <w:r w:rsidRPr="00E92AA0">
        <w:rPr>
          <w:b/>
        </w:rPr>
        <w:t>MN</w:t>
      </w:r>
      <w:r w:rsidRPr="00E92AA0">
        <w:rPr>
          <w:b/>
        </w:rPr>
        <w:tab/>
      </w:r>
      <w:r w:rsidRPr="00E92AA0">
        <w:rPr>
          <w:b/>
        </w:rPr>
        <w:tab/>
        <w:t>Election Month</w:t>
      </w:r>
    </w:p>
    <w:p w14:paraId="79E88A63" w14:textId="77777777" w:rsidR="001F1710" w:rsidRDefault="001F1710" w:rsidP="001F1710"/>
    <w:p w14:paraId="6911E090" w14:textId="77777777" w:rsidR="001F1710" w:rsidRPr="00E92AA0" w:rsidRDefault="001F1710" w:rsidP="001F1710">
      <w:pPr>
        <w:rPr>
          <w:b/>
        </w:rPr>
      </w:pPr>
      <w:r w:rsidRPr="00E92AA0">
        <w:rPr>
          <w:b/>
        </w:rPr>
        <w:t>CST_N</w:t>
      </w:r>
      <w:r w:rsidRPr="00E92AA0">
        <w:rPr>
          <w:b/>
        </w:rPr>
        <w:tab/>
      </w:r>
      <w:r w:rsidRPr="00E92AA0">
        <w:rPr>
          <w:b/>
        </w:rPr>
        <w:tab/>
        <w:t>Constituency Name</w:t>
      </w:r>
    </w:p>
    <w:p w14:paraId="6DE0E407" w14:textId="77777777" w:rsidR="001F1710" w:rsidRDefault="001F1710" w:rsidP="001F1710"/>
    <w:p w14:paraId="6798DA13" w14:textId="77777777" w:rsidR="001F1710" w:rsidRDefault="001F1710" w:rsidP="001F1710">
      <w:r>
        <w:tab/>
      </w:r>
      <w:r>
        <w:tab/>
        <w:t>States and territories serve as constituencies.</w:t>
      </w:r>
    </w:p>
    <w:p w14:paraId="6DF2FCB7" w14:textId="77777777" w:rsidR="001F1710" w:rsidRDefault="001F1710" w:rsidP="001F1710"/>
    <w:p w14:paraId="1DD5F550" w14:textId="77777777" w:rsidR="001F1710" w:rsidRPr="00E92AA0" w:rsidRDefault="001F1710" w:rsidP="001F1710">
      <w:pPr>
        <w:rPr>
          <w:b/>
        </w:rPr>
      </w:pPr>
      <w:r w:rsidRPr="00E92AA0">
        <w:rPr>
          <w:b/>
        </w:rPr>
        <w:t>CST</w:t>
      </w:r>
      <w:r w:rsidRPr="00E92AA0">
        <w:rPr>
          <w:b/>
        </w:rPr>
        <w:tab/>
      </w:r>
      <w:r w:rsidRPr="00E92AA0">
        <w:rPr>
          <w:b/>
        </w:rPr>
        <w:tab/>
        <w:t xml:space="preserve">Constituency </w:t>
      </w:r>
      <w:r>
        <w:rPr>
          <w:b/>
        </w:rPr>
        <w:t>Code</w:t>
      </w:r>
    </w:p>
    <w:p w14:paraId="3430C937" w14:textId="77777777" w:rsidR="00487D64" w:rsidRDefault="00487D64"/>
    <w:p w14:paraId="4EA423F0" w14:textId="77777777" w:rsidR="00290C22" w:rsidRDefault="00290C22">
      <w:r>
        <w:tab/>
      </w:r>
      <w:r>
        <w:tab/>
        <w:t>These are the French names of the constituencies.</w:t>
      </w:r>
    </w:p>
    <w:p w14:paraId="0A0389AE" w14:textId="77777777" w:rsidR="00290C22" w:rsidRDefault="00290C22"/>
    <w:p w14:paraId="44C5835F" w14:textId="77777777" w:rsidR="00290C22" w:rsidRDefault="00290C22">
      <w:r>
        <w:tab/>
      </w:r>
      <w:r>
        <w:tab/>
        <w:t>0</w:t>
      </w:r>
      <w:r>
        <w:tab/>
        <w:t>BELGIUM (entire country)</w:t>
      </w:r>
    </w:p>
    <w:p w14:paraId="684D9EF6" w14:textId="77777777" w:rsidR="001F1710" w:rsidRDefault="001F1710" w:rsidP="001F1710">
      <w:pPr>
        <w:pStyle w:val="ListParagraph"/>
        <w:numPr>
          <w:ilvl w:val="0"/>
          <w:numId w:val="1"/>
        </w:numPr>
      </w:pPr>
      <w:r>
        <w:t>Alost-</w:t>
      </w:r>
      <w:proofErr w:type="spellStart"/>
      <w:r>
        <w:t>Audernarde</w:t>
      </w:r>
      <w:proofErr w:type="spellEnd"/>
      <w:r w:rsidR="00290C22">
        <w:t xml:space="preserve"> (or </w:t>
      </w:r>
      <w:proofErr w:type="spellStart"/>
      <w:r w:rsidR="00290C22">
        <w:t>Audernarde</w:t>
      </w:r>
      <w:proofErr w:type="spellEnd"/>
      <w:r w:rsidR="00290C22">
        <w:t>-Alost)</w:t>
      </w:r>
    </w:p>
    <w:p w14:paraId="04D84034" w14:textId="77777777" w:rsidR="001F1710" w:rsidRDefault="001F1710" w:rsidP="001F1710">
      <w:pPr>
        <w:pStyle w:val="ListParagraph"/>
        <w:numPr>
          <w:ilvl w:val="0"/>
          <w:numId w:val="1"/>
        </w:numPr>
      </w:pPr>
      <w:r>
        <w:t>Anvers</w:t>
      </w:r>
    </w:p>
    <w:p w14:paraId="7723AF87" w14:textId="77777777" w:rsidR="001F1710" w:rsidRDefault="001F1710" w:rsidP="001F1710">
      <w:pPr>
        <w:pStyle w:val="ListParagraph"/>
        <w:numPr>
          <w:ilvl w:val="0"/>
          <w:numId w:val="1"/>
        </w:numPr>
      </w:pPr>
      <w:r w:rsidRPr="001F1710">
        <w:t>Arlon-Marche-</w:t>
      </w:r>
      <w:proofErr w:type="spellStart"/>
      <w:r w:rsidRPr="001F1710">
        <w:t>en</w:t>
      </w:r>
      <w:proofErr w:type="spellEnd"/>
      <w:r w:rsidRPr="001F1710">
        <w:t>-</w:t>
      </w:r>
      <w:proofErr w:type="spellStart"/>
      <w:r w:rsidRPr="001F1710">
        <w:t>Famenne</w:t>
      </w:r>
      <w:proofErr w:type="spellEnd"/>
      <w:r w:rsidRPr="001F1710">
        <w:t>-Bastogne-</w:t>
      </w:r>
      <w:proofErr w:type="spellStart"/>
      <w:r w:rsidRPr="001F1710">
        <w:t>Neufchâteau</w:t>
      </w:r>
      <w:proofErr w:type="spellEnd"/>
      <w:r w:rsidRPr="001F1710">
        <w:t>-</w:t>
      </w:r>
      <w:proofErr w:type="spellStart"/>
      <w:r w:rsidRPr="001F1710">
        <w:t>Virton</w:t>
      </w:r>
      <w:proofErr w:type="spellEnd"/>
    </w:p>
    <w:p w14:paraId="2F11C76E" w14:textId="77777777" w:rsidR="001F1710" w:rsidRDefault="001F1710" w:rsidP="001F1710">
      <w:pPr>
        <w:pStyle w:val="ListParagraph"/>
        <w:numPr>
          <w:ilvl w:val="0"/>
          <w:numId w:val="1"/>
        </w:numPr>
      </w:pPr>
      <w:r>
        <w:lastRenderedPageBreak/>
        <w:t>Bruges</w:t>
      </w:r>
    </w:p>
    <w:p w14:paraId="581C8453" w14:textId="77777777" w:rsidR="001F1710" w:rsidRDefault="00290C22" w:rsidP="001F1710">
      <w:pPr>
        <w:pStyle w:val="ListParagraph"/>
        <w:numPr>
          <w:ilvl w:val="0"/>
          <w:numId w:val="1"/>
        </w:numPr>
      </w:pPr>
      <w:proofErr w:type="spellStart"/>
      <w:r>
        <w:t>Bruxelles</w:t>
      </w:r>
      <w:proofErr w:type="spellEnd"/>
    </w:p>
    <w:p w14:paraId="590D5B4A" w14:textId="77777777" w:rsidR="00290C22" w:rsidRDefault="00290C22" w:rsidP="001F1710">
      <w:pPr>
        <w:pStyle w:val="ListParagraph"/>
        <w:numPr>
          <w:ilvl w:val="0"/>
          <w:numId w:val="1"/>
        </w:numPr>
      </w:pPr>
      <w:r>
        <w:t>Courtrai-Ypres</w:t>
      </w:r>
    </w:p>
    <w:p w14:paraId="7073F860" w14:textId="77777777" w:rsidR="00290C22" w:rsidRDefault="00290C22" w:rsidP="001F1710">
      <w:pPr>
        <w:pStyle w:val="ListParagraph"/>
        <w:numPr>
          <w:ilvl w:val="0"/>
          <w:numId w:val="1"/>
        </w:numPr>
      </w:pPr>
      <w:proofErr w:type="spellStart"/>
      <w:r w:rsidRPr="00290C22">
        <w:t>Furnes-Dixmude-Ostende</w:t>
      </w:r>
      <w:proofErr w:type="spellEnd"/>
    </w:p>
    <w:p w14:paraId="2C0C7A8E" w14:textId="77777777" w:rsidR="00290C22" w:rsidRDefault="00290C22" w:rsidP="001F1710">
      <w:pPr>
        <w:pStyle w:val="ListParagraph"/>
        <w:numPr>
          <w:ilvl w:val="0"/>
          <w:numId w:val="1"/>
        </w:numPr>
      </w:pPr>
      <w:proofErr w:type="spellStart"/>
      <w:r>
        <w:t>Gand-Eeklo</w:t>
      </w:r>
      <w:proofErr w:type="spellEnd"/>
    </w:p>
    <w:p w14:paraId="75C660D7" w14:textId="77777777" w:rsidR="00290C22" w:rsidRDefault="00290C22" w:rsidP="001F1710">
      <w:pPr>
        <w:pStyle w:val="ListParagraph"/>
        <w:numPr>
          <w:ilvl w:val="0"/>
          <w:numId w:val="1"/>
        </w:numPr>
      </w:pPr>
      <w:r>
        <w:t>Hasselt</w:t>
      </w:r>
    </w:p>
    <w:p w14:paraId="567E0E57" w14:textId="77777777" w:rsidR="00290C22" w:rsidRDefault="00290C22" w:rsidP="001F1710">
      <w:pPr>
        <w:pStyle w:val="ListParagraph"/>
        <w:numPr>
          <w:ilvl w:val="0"/>
          <w:numId w:val="1"/>
        </w:numPr>
      </w:pPr>
      <w:proofErr w:type="spellStart"/>
      <w:r>
        <w:t>Huy-Waremme</w:t>
      </w:r>
      <w:proofErr w:type="spellEnd"/>
    </w:p>
    <w:p w14:paraId="3CF911B9" w14:textId="77777777" w:rsidR="00290C22" w:rsidRDefault="00290C22" w:rsidP="001F1710">
      <w:pPr>
        <w:pStyle w:val="ListParagraph"/>
        <w:numPr>
          <w:ilvl w:val="0"/>
          <w:numId w:val="1"/>
        </w:numPr>
      </w:pPr>
      <w:r w:rsidRPr="00290C22">
        <w:t>Liège</w:t>
      </w:r>
    </w:p>
    <w:p w14:paraId="3A29B22F" w14:textId="77777777" w:rsidR="00290C22" w:rsidRDefault="00290C22" w:rsidP="001F1710">
      <w:pPr>
        <w:pStyle w:val="ListParagraph"/>
        <w:numPr>
          <w:ilvl w:val="0"/>
          <w:numId w:val="1"/>
        </w:numPr>
      </w:pPr>
      <w:r>
        <w:t>Louvain</w:t>
      </w:r>
    </w:p>
    <w:p w14:paraId="6CA595F4" w14:textId="77777777" w:rsidR="00290C22" w:rsidRDefault="00290C22" w:rsidP="001F1710">
      <w:pPr>
        <w:pStyle w:val="ListParagraph"/>
        <w:numPr>
          <w:ilvl w:val="0"/>
          <w:numId w:val="1"/>
        </w:numPr>
      </w:pPr>
      <w:r>
        <w:t>Malines-</w:t>
      </w:r>
      <w:proofErr w:type="spellStart"/>
      <w:r>
        <w:t>Turnhout</w:t>
      </w:r>
      <w:proofErr w:type="spellEnd"/>
    </w:p>
    <w:p w14:paraId="2776AC86" w14:textId="77777777" w:rsidR="00290C22" w:rsidRDefault="00290C22" w:rsidP="001F1710">
      <w:pPr>
        <w:pStyle w:val="ListParagraph"/>
        <w:numPr>
          <w:ilvl w:val="0"/>
          <w:numId w:val="1"/>
        </w:numPr>
      </w:pPr>
      <w:proofErr w:type="spellStart"/>
      <w:r w:rsidRPr="00290C22">
        <w:t>Namen</w:t>
      </w:r>
      <w:proofErr w:type="spellEnd"/>
      <w:r w:rsidRPr="00290C22">
        <w:t>-</w:t>
      </w:r>
      <w:proofErr w:type="spellStart"/>
      <w:r w:rsidRPr="00290C22">
        <w:t>Dinant</w:t>
      </w:r>
      <w:proofErr w:type="spellEnd"/>
      <w:r w:rsidRPr="00290C22">
        <w:t>-Philippeville</w:t>
      </w:r>
    </w:p>
    <w:p w14:paraId="0EC56653" w14:textId="77777777" w:rsidR="00290C22" w:rsidRDefault="00290C22" w:rsidP="001F1710">
      <w:pPr>
        <w:pStyle w:val="ListParagraph"/>
        <w:numPr>
          <w:ilvl w:val="0"/>
          <w:numId w:val="1"/>
        </w:numPr>
      </w:pPr>
      <w:proofErr w:type="spellStart"/>
      <w:r>
        <w:t>Nivelles</w:t>
      </w:r>
      <w:proofErr w:type="spellEnd"/>
    </w:p>
    <w:p w14:paraId="45F3493B" w14:textId="77777777" w:rsidR="00290C22" w:rsidRDefault="00290C22" w:rsidP="001F1710">
      <w:pPr>
        <w:pStyle w:val="ListParagraph"/>
        <w:numPr>
          <w:ilvl w:val="0"/>
          <w:numId w:val="1"/>
        </w:numPr>
      </w:pPr>
      <w:proofErr w:type="spellStart"/>
      <w:r>
        <w:t>Roulers-Tielt</w:t>
      </w:r>
      <w:proofErr w:type="spellEnd"/>
    </w:p>
    <w:p w14:paraId="214D366D" w14:textId="77777777" w:rsidR="00290C22" w:rsidRDefault="00290C22" w:rsidP="001F1710">
      <w:pPr>
        <w:pStyle w:val="ListParagraph"/>
        <w:numPr>
          <w:ilvl w:val="0"/>
          <w:numId w:val="1"/>
        </w:numPr>
      </w:pPr>
      <w:proofErr w:type="spellStart"/>
      <w:r w:rsidRPr="00290C22">
        <w:t>Termonde</w:t>
      </w:r>
      <w:proofErr w:type="spellEnd"/>
      <w:r w:rsidRPr="00290C22">
        <w:t>-Saint-Nicolas</w:t>
      </w:r>
    </w:p>
    <w:p w14:paraId="2A2DACD8" w14:textId="77777777" w:rsidR="00290C22" w:rsidRDefault="00290C22" w:rsidP="001F1710">
      <w:pPr>
        <w:pStyle w:val="ListParagraph"/>
        <w:numPr>
          <w:ilvl w:val="0"/>
          <w:numId w:val="1"/>
        </w:numPr>
      </w:pPr>
      <w:r>
        <w:t>Verviers</w:t>
      </w:r>
    </w:p>
    <w:p w14:paraId="354CAB9E" w14:textId="77777777" w:rsidR="00290C22" w:rsidRDefault="00290C22" w:rsidP="00290C22"/>
    <w:p w14:paraId="59609B5F" w14:textId="77777777" w:rsidR="00290C22" w:rsidRDefault="00290C22" w:rsidP="00290C22">
      <w:pPr>
        <w:pStyle w:val="ListParagraph"/>
        <w:numPr>
          <w:ilvl w:val="0"/>
          <w:numId w:val="1"/>
        </w:numPr>
      </w:pPr>
      <w:r>
        <w:t>Arlon</w:t>
      </w:r>
    </w:p>
    <w:p w14:paraId="6A357695" w14:textId="77777777" w:rsidR="00290C22" w:rsidRDefault="00290C22" w:rsidP="00290C22">
      <w:pPr>
        <w:pStyle w:val="ListParagraph"/>
        <w:numPr>
          <w:ilvl w:val="0"/>
          <w:numId w:val="1"/>
        </w:numPr>
      </w:pPr>
      <w:proofErr w:type="spellStart"/>
      <w:r>
        <w:t>Bruxelles</w:t>
      </w:r>
      <w:proofErr w:type="spellEnd"/>
      <w:r>
        <w:t>-Hal-</w:t>
      </w:r>
      <w:proofErr w:type="spellStart"/>
      <w:r>
        <w:t>Vilvorde</w:t>
      </w:r>
      <w:proofErr w:type="spellEnd"/>
    </w:p>
    <w:p w14:paraId="201321A0" w14:textId="77777777" w:rsidR="00290C22" w:rsidRDefault="00BB6D22" w:rsidP="00290C22">
      <w:pPr>
        <w:pStyle w:val="ListParagraph"/>
        <w:numPr>
          <w:ilvl w:val="0"/>
          <w:numId w:val="1"/>
        </w:numPr>
      </w:pPr>
      <w:r>
        <w:t>Charleroi-</w:t>
      </w:r>
      <w:proofErr w:type="spellStart"/>
      <w:r>
        <w:t>Thuin</w:t>
      </w:r>
      <w:proofErr w:type="spellEnd"/>
    </w:p>
    <w:p w14:paraId="18FDB565" w14:textId="77777777" w:rsidR="00CF6C82" w:rsidRDefault="00CF6C82" w:rsidP="00290C22">
      <w:pPr>
        <w:pStyle w:val="ListParagraph"/>
        <w:numPr>
          <w:ilvl w:val="0"/>
          <w:numId w:val="1"/>
        </w:numPr>
      </w:pPr>
      <w:r>
        <w:t>Mons-</w:t>
      </w:r>
      <w:proofErr w:type="spellStart"/>
      <w:r>
        <w:t>Soignies</w:t>
      </w:r>
      <w:proofErr w:type="spellEnd"/>
    </w:p>
    <w:p w14:paraId="582494FE" w14:textId="77777777" w:rsidR="00CF6C82" w:rsidRDefault="00D97A1C" w:rsidP="00290C22">
      <w:pPr>
        <w:pStyle w:val="ListParagraph"/>
        <w:numPr>
          <w:ilvl w:val="0"/>
          <w:numId w:val="1"/>
        </w:numPr>
      </w:pPr>
      <w:r>
        <w:t>Namur</w:t>
      </w:r>
    </w:p>
    <w:p w14:paraId="0E74C20C" w14:textId="77777777" w:rsidR="00D97A1C" w:rsidRDefault="002A140F" w:rsidP="00290C22">
      <w:pPr>
        <w:pStyle w:val="ListParagraph"/>
        <w:numPr>
          <w:ilvl w:val="0"/>
          <w:numId w:val="1"/>
        </w:numPr>
      </w:pPr>
      <w:proofErr w:type="spellStart"/>
      <w:r>
        <w:t>Tournai-Ath-Mouscrom</w:t>
      </w:r>
      <w:proofErr w:type="spellEnd"/>
    </w:p>
    <w:p w14:paraId="3044FDCF" w14:textId="77777777" w:rsidR="002A140F" w:rsidRDefault="002A140F" w:rsidP="00290C22">
      <w:pPr>
        <w:pStyle w:val="ListParagraph"/>
        <w:numPr>
          <w:ilvl w:val="0"/>
          <w:numId w:val="1"/>
        </w:numPr>
      </w:pPr>
      <w:r>
        <w:t>Arlon</w:t>
      </w:r>
    </w:p>
    <w:p w14:paraId="61C9B18F" w14:textId="77777777" w:rsidR="007A4F42" w:rsidRDefault="00F60DD8" w:rsidP="007A4F42">
      <w:pPr>
        <w:pStyle w:val="ListParagraph"/>
        <w:numPr>
          <w:ilvl w:val="0"/>
          <w:numId w:val="1"/>
        </w:numPr>
      </w:pPr>
      <w:r w:rsidRPr="00F60DD8">
        <w:t>Saint-Nicolas-</w:t>
      </w:r>
      <w:proofErr w:type="spellStart"/>
      <w:r w:rsidRPr="00F60DD8">
        <w:t>Tirmonde</w:t>
      </w:r>
      <w:proofErr w:type="spellEnd"/>
    </w:p>
    <w:p w14:paraId="11ADA01B" w14:textId="77777777" w:rsidR="007A4F42" w:rsidRDefault="007A4F42" w:rsidP="007A4F42"/>
    <w:p w14:paraId="4CE3E787" w14:textId="77777777" w:rsidR="007A4F42" w:rsidRPr="007A4F42" w:rsidRDefault="007A4F42" w:rsidP="007A4F42">
      <w:pPr>
        <w:rPr>
          <w:rFonts w:ascii="Calibri" w:eastAsia="Times New Roman" w:hAnsi="Calibri" w:cs="Times New Roman"/>
          <w:color w:val="000000"/>
        </w:rPr>
      </w:pPr>
      <w:r>
        <w:tab/>
      </w:r>
      <w:r>
        <w:tab/>
        <w:t>30</w:t>
      </w:r>
      <w:r>
        <w:tab/>
      </w:r>
      <w:proofErr w:type="spellStart"/>
      <w:r w:rsidRPr="007A4F42">
        <w:rPr>
          <w:rFonts w:ascii="Calibri" w:eastAsia="Times New Roman" w:hAnsi="Calibri" w:cs="Times New Roman"/>
          <w:color w:val="000000"/>
        </w:rPr>
        <w:t>Collège</w:t>
      </w:r>
      <w:proofErr w:type="spellEnd"/>
      <w:r w:rsidRPr="007A4F42">
        <w:rPr>
          <w:rFonts w:ascii="Calibri" w:eastAsia="Times New Roman" w:hAnsi="Calibri" w:cs="Times New Roman"/>
          <w:color w:val="000000"/>
        </w:rPr>
        <w:t xml:space="preserve"> </w:t>
      </w:r>
      <w:proofErr w:type="spellStart"/>
      <w:r w:rsidRPr="007A4F42">
        <w:rPr>
          <w:rFonts w:ascii="Calibri" w:eastAsia="Times New Roman" w:hAnsi="Calibri" w:cs="Times New Roman"/>
          <w:color w:val="000000"/>
        </w:rPr>
        <w:t>électoral</w:t>
      </w:r>
      <w:proofErr w:type="spellEnd"/>
      <w:r w:rsidRPr="007A4F42">
        <w:rPr>
          <w:rFonts w:ascii="Calibri" w:eastAsia="Times New Roman" w:hAnsi="Calibri" w:cs="Times New Roman"/>
          <w:color w:val="000000"/>
        </w:rPr>
        <w:t xml:space="preserve"> </w:t>
      </w:r>
      <w:proofErr w:type="spellStart"/>
      <w:r w:rsidRPr="007A4F42">
        <w:rPr>
          <w:rFonts w:ascii="Calibri" w:eastAsia="Times New Roman" w:hAnsi="Calibri" w:cs="Times New Roman"/>
          <w:color w:val="000000"/>
        </w:rPr>
        <w:t>français</w:t>
      </w:r>
      <w:proofErr w:type="spellEnd"/>
    </w:p>
    <w:p w14:paraId="5E35F6F7" w14:textId="77777777" w:rsidR="007A4F42" w:rsidRDefault="007A4F42" w:rsidP="007A4F42">
      <w:r>
        <w:tab/>
      </w:r>
      <w:r>
        <w:tab/>
        <w:t>31</w:t>
      </w:r>
      <w:r>
        <w:tab/>
      </w:r>
      <w:proofErr w:type="spellStart"/>
      <w:r w:rsidRPr="007A4F42">
        <w:t>Collège</w:t>
      </w:r>
      <w:proofErr w:type="spellEnd"/>
      <w:r w:rsidRPr="007A4F42">
        <w:t xml:space="preserve"> </w:t>
      </w:r>
      <w:proofErr w:type="spellStart"/>
      <w:r w:rsidRPr="007A4F42">
        <w:t>électoral</w:t>
      </w:r>
      <w:proofErr w:type="spellEnd"/>
      <w:r w:rsidRPr="007A4F42">
        <w:t xml:space="preserve"> </w:t>
      </w:r>
      <w:proofErr w:type="spellStart"/>
      <w:r w:rsidRPr="007A4F42">
        <w:t>néerlandais</w:t>
      </w:r>
      <w:proofErr w:type="spellEnd"/>
    </w:p>
    <w:p w14:paraId="57504229" w14:textId="77777777" w:rsidR="00C3326F" w:rsidRDefault="00C3326F" w:rsidP="007A4F42"/>
    <w:p w14:paraId="3D071655" w14:textId="77777777" w:rsidR="00C3326F" w:rsidRPr="009F7E0B" w:rsidRDefault="00C3326F" w:rsidP="00C3326F">
      <w:pPr>
        <w:rPr>
          <w:b/>
        </w:rPr>
      </w:pPr>
      <w:r w:rsidRPr="009F7E0B">
        <w:rPr>
          <w:b/>
        </w:rPr>
        <w:t>MAG</w:t>
      </w:r>
      <w:r w:rsidRPr="009F7E0B">
        <w:rPr>
          <w:b/>
        </w:rPr>
        <w:tab/>
      </w:r>
      <w:r w:rsidRPr="009F7E0B">
        <w:rPr>
          <w:b/>
        </w:rPr>
        <w:tab/>
        <w:t>District Magnitude</w:t>
      </w:r>
    </w:p>
    <w:p w14:paraId="53F082E2" w14:textId="77777777" w:rsidR="00C3326F" w:rsidRDefault="00C3326F" w:rsidP="00C3326F"/>
    <w:p w14:paraId="4CDA074B" w14:textId="77777777" w:rsidR="00C3326F" w:rsidRDefault="00C3326F" w:rsidP="00C3326F">
      <w:r>
        <w:tab/>
      </w:r>
      <w:r>
        <w:tab/>
        <w:t>Number of seats allocated within a constituency.</w:t>
      </w:r>
    </w:p>
    <w:p w14:paraId="6356B75D" w14:textId="77777777" w:rsidR="00C3326F" w:rsidRDefault="00C3326F" w:rsidP="00C3326F"/>
    <w:p w14:paraId="10C552F0" w14:textId="77777777" w:rsidR="00816DC2" w:rsidRPr="00DF555F" w:rsidRDefault="00816DC2" w:rsidP="00816DC2">
      <w:pPr>
        <w:rPr>
          <w:b/>
        </w:rPr>
      </w:pPr>
      <w:r w:rsidRPr="00DF555F">
        <w:rPr>
          <w:b/>
        </w:rPr>
        <w:t>PTY_N</w:t>
      </w:r>
      <w:r w:rsidRPr="00DF555F">
        <w:rPr>
          <w:b/>
        </w:rPr>
        <w:tab/>
      </w:r>
      <w:r w:rsidRPr="00DF555F">
        <w:rPr>
          <w:b/>
        </w:rPr>
        <w:tab/>
        <w:t>Party Name</w:t>
      </w:r>
    </w:p>
    <w:p w14:paraId="7D0B8718" w14:textId="77777777" w:rsidR="00816DC2" w:rsidRDefault="00816DC2" w:rsidP="00816DC2"/>
    <w:p w14:paraId="3E4A8F9E" w14:textId="77777777" w:rsidR="00816DC2" w:rsidRDefault="00816DC2" w:rsidP="00816DC2">
      <w:pPr>
        <w:ind w:left="1440"/>
      </w:pPr>
      <w:r>
        <w:t>Name of a party</w:t>
      </w:r>
      <w:r w:rsidR="00604AAD">
        <w:t xml:space="preserve"> if available</w:t>
      </w:r>
      <w:r>
        <w:t xml:space="preserve">. </w:t>
      </w:r>
    </w:p>
    <w:p w14:paraId="4D746974" w14:textId="77777777" w:rsidR="00816DC2" w:rsidRDefault="00816DC2" w:rsidP="00816DC2"/>
    <w:p w14:paraId="05FE64CE" w14:textId="77777777" w:rsidR="00816DC2" w:rsidRPr="00C74BAD" w:rsidRDefault="00816DC2" w:rsidP="00816DC2">
      <w:pPr>
        <w:rPr>
          <w:b/>
        </w:rPr>
      </w:pPr>
      <w:r w:rsidRPr="00C74BAD">
        <w:rPr>
          <w:b/>
        </w:rPr>
        <w:t>PTY_A</w:t>
      </w:r>
      <w:r w:rsidRPr="00C74BAD">
        <w:rPr>
          <w:b/>
        </w:rPr>
        <w:tab/>
      </w:r>
      <w:r w:rsidRPr="00C74BAD">
        <w:rPr>
          <w:b/>
        </w:rPr>
        <w:tab/>
        <w:t>Party Abbreviation</w:t>
      </w:r>
    </w:p>
    <w:p w14:paraId="0B6DE843" w14:textId="77777777" w:rsidR="00816DC2" w:rsidRDefault="00816DC2" w:rsidP="00816DC2"/>
    <w:p w14:paraId="12741960" w14:textId="77777777" w:rsidR="00C3326F" w:rsidRDefault="00816DC2" w:rsidP="00816DC2">
      <w:r>
        <w:tab/>
      </w:r>
      <w:r>
        <w:tab/>
        <w:t xml:space="preserve">Party code assigned by the </w:t>
      </w:r>
      <w:r w:rsidR="00AD3E9D">
        <w:t>Belgian government.</w:t>
      </w:r>
    </w:p>
    <w:p w14:paraId="0AFE32D9" w14:textId="77777777" w:rsidR="00AD3E9D" w:rsidRDefault="00AD3E9D" w:rsidP="00816DC2"/>
    <w:p w14:paraId="54F1606F" w14:textId="77777777" w:rsidR="00AD3E9D" w:rsidRPr="00AD3E9D" w:rsidRDefault="00AD3E9D" w:rsidP="00816DC2">
      <w:pPr>
        <w:rPr>
          <w:b/>
        </w:rPr>
      </w:pPr>
      <w:r w:rsidRPr="00AD3E9D">
        <w:rPr>
          <w:b/>
        </w:rPr>
        <w:t>PV</w:t>
      </w:r>
      <w:r w:rsidRPr="00AD3E9D">
        <w:rPr>
          <w:b/>
        </w:rPr>
        <w:tab/>
      </w:r>
      <w:r w:rsidRPr="00AD3E9D">
        <w:rPr>
          <w:b/>
        </w:rPr>
        <w:tab/>
        <w:t>Party Votes</w:t>
      </w:r>
    </w:p>
    <w:p w14:paraId="4B0D659B" w14:textId="77777777" w:rsidR="00AD3E9D" w:rsidRDefault="00AD3E9D" w:rsidP="00816DC2"/>
    <w:p w14:paraId="5BFFB8A2" w14:textId="77777777" w:rsidR="00AD3E9D" w:rsidRDefault="00AD3E9D" w:rsidP="00816DC2">
      <w:r>
        <w:tab/>
      </w:r>
      <w:r>
        <w:tab/>
        <w:t>Number of votes won.</w:t>
      </w:r>
    </w:p>
    <w:p w14:paraId="7C5B0A12" w14:textId="77777777" w:rsidR="00AD3E9D" w:rsidRDefault="00AD3E9D" w:rsidP="00816DC2"/>
    <w:p w14:paraId="4B9E51F8" w14:textId="77777777" w:rsidR="00AD3E9D" w:rsidRPr="00135812" w:rsidRDefault="00AD3E9D" w:rsidP="00AD3E9D">
      <w:pPr>
        <w:rPr>
          <w:b/>
        </w:rPr>
      </w:pPr>
      <w:r w:rsidRPr="00135812">
        <w:rPr>
          <w:b/>
        </w:rPr>
        <w:t>SEAT</w:t>
      </w:r>
      <w:r w:rsidRPr="00135812">
        <w:rPr>
          <w:b/>
        </w:rPr>
        <w:tab/>
      </w:r>
      <w:r w:rsidRPr="00135812">
        <w:rPr>
          <w:b/>
        </w:rPr>
        <w:tab/>
        <w:t>Seats Won</w:t>
      </w:r>
    </w:p>
    <w:p w14:paraId="13BB73A2" w14:textId="77777777" w:rsidR="00AD3E9D" w:rsidRDefault="00AD3E9D" w:rsidP="00816DC2"/>
    <w:p w14:paraId="194FCDD8" w14:textId="77777777" w:rsidR="00AD3E9D" w:rsidRDefault="00AD3E9D" w:rsidP="00816DC2">
      <w:r>
        <w:tab/>
      </w:r>
      <w:r>
        <w:tab/>
        <w:t>Number of seats won.</w:t>
      </w:r>
    </w:p>
    <w:p w14:paraId="25988F98" w14:textId="77777777" w:rsidR="00AD3E9D" w:rsidRDefault="00AD3E9D" w:rsidP="00816DC2"/>
    <w:p w14:paraId="68C96F91" w14:textId="77777777" w:rsidR="00AD3E9D" w:rsidRPr="00135812" w:rsidRDefault="00AD3E9D" w:rsidP="00AD3E9D">
      <w:pPr>
        <w:rPr>
          <w:b/>
        </w:rPr>
      </w:pPr>
      <w:r w:rsidRPr="00135812">
        <w:rPr>
          <w:b/>
        </w:rPr>
        <w:t>VV</w:t>
      </w:r>
      <w:r w:rsidRPr="00135812">
        <w:rPr>
          <w:b/>
        </w:rPr>
        <w:tab/>
      </w:r>
      <w:r w:rsidRPr="00135812">
        <w:rPr>
          <w:b/>
        </w:rPr>
        <w:tab/>
        <w:t>Valid Votes</w:t>
      </w:r>
    </w:p>
    <w:p w14:paraId="12C9F41B" w14:textId="77777777" w:rsidR="00AD3E9D" w:rsidRDefault="00AD3E9D" w:rsidP="00816DC2"/>
    <w:p w14:paraId="68A66EE5" w14:textId="77777777" w:rsidR="00AD3E9D" w:rsidRDefault="00AD3E9D" w:rsidP="00AD3E9D">
      <w:pPr>
        <w:ind w:left="1440"/>
      </w:pPr>
      <w:r>
        <w:t xml:space="preserve">The total number of votes cast for all </w:t>
      </w:r>
      <w:r>
        <w:t>lists or parties</w:t>
      </w:r>
      <w:r>
        <w:t xml:space="preserve"> in a constituency. This variable should equal the sum of PV within a constituency for that election</w:t>
      </w:r>
      <w:r>
        <w:t>.</w:t>
      </w:r>
    </w:p>
    <w:p w14:paraId="53F94525" w14:textId="77777777" w:rsidR="00AD3E9D" w:rsidRDefault="00AD3E9D" w:rsidP="00AD3E9D"/>
    <w:p w14:paraId="1CDE833F" w14:textId="77777777" w:rsidR="00AD3E9D" w:rsidRPr="0089563A" w:rsidRDefault="00AD3E9D" w:rsidP="00AD3E9D">
      <w:pPr>
        <w:rPr>
          <w:b/>
        </w:rPr>
      </w:pPr>
      <w:r w:rsidRPr="0089563A">
        <w:rPr>
          <w:b/>
        </w:rPr>
        <w:t>IVV</w:t>
      </w:r>
      <w:r w:rsidRPr="0089563A">
        <w:rPr>
          <w:b/>
        </w:rPr>
        <w:tab/>
      </w:r>
      <w:r w:rsidRPr="0089563A">
        <w:rPr>
          <w:b/>
        </w:rPr>
        <w:tab/>
        <w:t>Spoilt/Invalid Votes</w:t>
      </w:r>
    </w:p>
    <w:p w14:paraId="1F5DC375" w14:textId="77777777" w:rsidR="00AD3E9D" w:rsidRDefault="00AD3E9D" w:rsidP="00AD3E9D"/>
    <w:p w14:paraId="6B20227D" w14:textId="77777777" w:rsidR="00AD3E9D" w:rsidRDefault="00AD3E9D" w:rsidP="00AD3E9D">
      <w:pPr>
        <w:ind w:left="1440"/>
      </w:pPr>
      <w:r>
        <w:t>The total number of invalid or spoilt votes in a constituency. Includes blank votes.</w:t>
      </w:r>
    </w:p>
    <w:p w14:paraId="4AD7FE16" w14:textId="77777777" w:rsidR="00AD3E9D" w:rsidRDefault="00AD3E9D" w:rsidP="00AD3E9D"/>
    <w:p w14:paraId="5B3B6264" w14:textId="77777777" w:rsidR="00AD3E9D" w:rsidRPr="0089563A" w:rsidRDefault="00AD3E9D" w:rsidP="00AD3E9D">
      <w:pPr>
        <w:rPr>
          <w:b/>
        </w:rPr>
      </w:pPr>
      <w:r>
        <w:rPr>
          <w:b/>
        </w:rPr>
        <w:t>VOT</w:t>
      </w:r>
      <w:r>
        <w:rPr>
          <w:b/>
        </w:rPr>
        <w:tab/>
      </w:r>
      <w:r w:rsidRPr="0089563A">
        <w:rPr>
          <w:b/>
        </w:rPr>
        <w:tab/>
      </w:r>
      <w:r>
        <w:rPr>
          <w:b/>
        </w:rPr>
        <w:t>Votes Cast</w:t>
      </w:r>
    </w:p>
    <w:p w14:paraId="103A6C59" w14:textId="77777777" w:rsidR="00AD3E9D" w:rsidRDefault="00AD3E9D" w:rsidP="00AD3E9D"/>
    <w:p w14:paraId="2C5B59E4" w14:textId="77777777" w:rsidR="00AD3E9D" w:rsidRDefault="00AD3E9D" w:rsidP="00AD3E9D">
      <w:r>
        <w:tab/>
      </w:r>
      <w:r>
        <w:tab/>
        <w:t>Total ballots cast. This variable should equal the sum of VV and IVV.</w:t>
      </w:r>
    </w:p>
    <w:p w14:paraId="47944536" w14:textId="77777777" w:rsidR="00AD3E9D" w:rsidRDefault="00AD3E9D" w:rsidP="00AD3E9D"/>
    <w:p w14:paraId="1E300A1A" w14:textId="77777777" w:rsidR="00AD3E9D" w:rsidRPr="0089563A" w:rsidRDefault="00AD3E9D" w:rsidP="00AD3E9D">
      <w:pPr>
        <w:rPr>
          <w:b/>
        </w:rPr>
      </w:pPr>
      <w:r>
        <w:rPr>
          <w:b/>
        </w:rPr>
        <w:t>PEV</w:t>
      </w:r>
      <w:r w:rsidRPr="0089563A">
        <w:rPr>
          <w:b/>
        </w:rPr>
        <w:tab/>
      </w:r>
      <w:r w:rsidRPr="0089563A">
        <w:rPr>
          <w:b/>
        </w:rPr>
        <w:tab/>
      </w:r>
      <w:r>
        <w:rPr>
          <w:b/>
        </w:rPr>
        <w:t>Number of Eligible Voters</w:t>
      </w:r>
    </w:p>
    <w:p w14:paraId="340046FC" w14:textId="77777777" w:rsidR="00AD3E9D" w:rsidRDefault="00AD3E9D" w:rsidP="00AD3E9D"/>
    <w:p w14:paraId="09B00C97" w14:textId="77777777" w:rsidR="00AD3E9D" w:rsidRDefault="00AD3E9D" w:rsidP="00AD3E9D">
      <w:r>
        <w:tab/>
      </w:r>
      <w:r>
        <w:tab/>
        <w:t>The number of people eligible to cast ballots in the election.</w:t>
      </w:r>
    </w:p>
    <w:p w14:paraId="41DFA491" w14:textId="77777777" w:rsidR="00AD3E9D" w:rsidRDefault="00AD3E9D" w:rsidP="00AD3E9D"/>
    <w:p w14:paraId="3BB932DB" w14:textId="77777777" w:rsidR="00AD3E9D" w:rsidRDefault="00AD3E9D" w:rsidP="00AD3E9D">
      <w:r>
        <w:t xml:space="preserve">Source: </w:t>
      </w:r>
      <w:proofErr w:type="spellStart"/>
      <w:r w:rsidRPr="00AD3E9D">
        <w:t>Belgische</w:t>
      </w:r>
      <w:proofErr w:type="spellEnd"/>
      <w:r w:rsidRPr="00AD3E9D">
        <w:t xml:space="preserve"> </w:t>
      </w:r>
      <w:proofErr w:type="spellStart"/>
      <w:r w:rsidRPr="00AD3E9D">
        <w:t>verkiezingsuitslagen</w:t>
      </w:r>
      <w:proofErr w:type="spellEnd"/>
      <w:r>
        <w:t xml:space="preserve">, </w:t>
      </w:r>
      <w:hyperlink r:id="rId5" w:history="1">
        <w:r w:rsidRPr="00995A5B">
          <w:rPr>
            <w:rStyle w:val="Hyperlink"/>
          </w:rPr>
          <w:t>http://www.ibzdgip.fgov.be/result/nl/main.html</w:t>
        </w:r>
      </w:hyperlink>
      <w:r>
        <w:t xml:space="preserve"> (</w:t>
      </w:r>
      <w:proofErr w:type="spellStart"/>
      <w:r>
        <w:t>Vrije</w:t>
      </w:r>
      <w:proofErr w:type="spellEnd"/>
      <w:r>
        <w:t xml:space="preserve"> </w:t>
      </w:r>
      <w:proofErr w:type="spellStart"/>
      <w:r>
        <w:t>Universiteit</w:t>
      </w:r>
      <w:proofErr w:type="spellEnd"/>
      <w:r>
        <w:t xml:space="preserve"> Brussel).</w:t>
      </w:r>
    </w:p>
    <w:sectPr w:rsidR="00AD3E9D"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C4309"/>
    <w:multiLevelType w:val="hybridMultilevel"/>
    <w:tmpl w:val="ED4E881E"/>
    <w:lvl w:ilvl="0" w:tplc="51BC0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0"/>
    <w:rsid w:val="001D1593"/>
    <w:rsid w:val="001F1710"/>
    <w:rsid w:val="00290C22"/>
    <w:rsid w:val="002A140F"/>
    <w:rsid w:val="00487D64"/>
    <w:rsid w:val="00604AAD"/>
    <w:rsid w:val="007A4F42"/>
    <w:rsid w:val="00816DC2"/>
    <w:rsid w:val="00850A80"/>
    <w:rsid w:val="00AD3E9D"/>
    <w:rsid w:val="00BB6D22"/>
    <w:rsid w:val="00C3326F"/>
    <w:rsid w:val="00CF6C82"/>
    <w:rsid w:val="00D97A1C"/>
    <w:rsid w:val="00F32D1F"/>
    <w:rsid w:val="00F60D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B994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1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710"/>
    <w:pPr>
      <w:ind w:left="720"/>
      <w:contextualSpacing/>
    </w:pPr>
  </w:style>
  <w:style w:type="character" w:styleId="Hyperlink">
    <w:name w:val="Hyperlink"/>
    <w:basedOn w:val="DefaultParagraphFont"/>
    <w:uiPriority w:val="99"/>
    <w:unhideWhenUsed/>
    <w:rsid w:val="00AD3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27016">
      <w:bodyDiv w:val="1"/>
      <w:marLeft w:val="0"/>
      <w:marRight w:val="0"/>
      <w:marTop w:val="0"/>
      <w:marBottom w:val="0"/>
      <w:divBdr>
        <w:top w:val="none" w:sz="0" w:space="0" w:color="auto"/>
        <w:left w:val="none" w:sz="0" w:space="0" w:color="auto"/>
        <w:bottom w:val="none" w:sz="0" w:space="0" w:color="auto"/>
        <w:right w:val="none" w:sz="0" w:space="0" w:color="auto"/>
      </w:divBdr>
    </w:div>
    <w:div w:id="1561478585">
      <w:bodyDiv w:val="1"/>
      <w:marLeft w:val="0"/>
      <w:marRight w:val="0"/>
      <w:marTop w:val="0"/>
      <w:marBottom w:val="0"/>
      <w:divBdr>
        <w:top w:val="none" w:sz="0" w:space="0" w:color="auto"/>
        <w:left w:val="none" w:sz="0" w:space="0" w:color="auto"/>
        <w:bottom w:val="none" w:sz="0" w:space="0" w:color="auto"/>
        <w:right w:val="none" w:sz="0" w:space="0" w:color="auto"/>
      </w:divBdr>
    </w:div>
    <w:div w:id="1863860480">
      <w:bodyDiv w:val="1"/>
      <w:marLeft w:val="0"/>
      <w:marRight w:val="0"/>
      <w:marTop w:val="0"/>
      <w:marBottom w:val="0"/>
      <w:divBdr>
        <w:top w:val="none" w:sz="0" w:space="0" w:color="auto"/>
        <w:left w:val="none" w:sz="0" w:space="0" w:color="auto"/>
        <w:bottom w:val="none" w:sz="0" w:space="0" w:color="auto"/>
        <w:right w:val="none" w:sz="0" w:space="0" w:color="auto"/>
      </w:divBdr>
    </w:div>
    <w:div w:id="1905607070">
      <w:bodyDiv w:val="1"/>
      <w:marLeft w:val="0"/>
      <w:marRight w:val="0"/>
      <w:marTop w:val="0"/>
      <w:marBottom w:val="0"/>
      <w:divBdr>
        <w:top w:val="none" w:sz="0" w:space="0" w:color="auto"/>
        <w:left w:val="none" w:sz="0" w:space="0" w:color="auto"/>
        <w:bottom w:val="none" w:sz="0" w:space="0" w:color="auto"/>
        <w:right w:val="none" w:sz="0" w:space="0" w:color="auto"/>
      </w:divBdr>
    </w:div>
    <w:div w:id="1940216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bzdgip.fgov.be/result/nl/mai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325</Words>
  <Characters>1857</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See http://unstats.un.org/unsd/methods/m49/m49.htm</vt:lpstr>
    </vt:vector>
  </TitlesOfParts>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2017-01-03T01:18:00Z</dcterms:created>
  <dcterms:modified xsi:type="dcterms:W3CDTF">2017-01-03T05:28:00Z</dcterms:modified>
</cp:coreProperties>
</file>